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E15C59" w:rsidRDefault="00E15C59" w:rsidP="00E15C5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</w:t>
      </w:r>
      <w:r>
        <w:rPr>
          <w:rFonts w:ascii="Calibri" w:hAnsi="Calibri" w:cs="Calibri"/>
          <w:color w:val="000000"/>
        </w:rPr>
        <w:t>01/059-2610-2/20</w:t>
      </w:r>
    </w:p>
    <w:p w:rsidR="00E15C59" w:rsidRDefault="00E15C59" w:rsidP="00E15C5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</w:rPr>
        <w:t>23.12.2020.</w:t>
      </w:r>
    </w:p>
    <w:p w:rsidR="00E15C59" w:rsidRDefault="00E15C59" w:rsidP="00E15C59">
      <w:pPr>
        <w:jc w:val="both"/>
        <w:rPr>
          <w:rFonts w:ascii="Calibri" w:hAnsi="Calibri" w:cs="Calibri"/>
          <w:lang w:val="sr-Cyrl-CS"/>
        </w:rPr>
      </w:pPr>
    </w:p>
    <w:p w:rsidR="00E15C59" w:rsidRDefault="00E15C59" w:rsidP="00E15C59">
      <w:pPr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</w:t>
      </w:r>
    </w:p>
    <w:p w:rsidR="00E15C59" w:rsidRDefault="00E15C59" w:rsidP="00E15C5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E15C59" w:rsidRDefault="00E15C59" w:rsidP="00E15C5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E15C59" w:rsidRDefault="00E15C59" w:rsidP="00E15C5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E15C59" w:rsidRDefault="00E15C59" w:rsidP="00E15C59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ПО ОСНОВУ ДОСПЈЕЛИХ ХАРТИЈА ОД ВРИЈЕДНОСТИ, ЛОКАЛНЕ ОЗНАКЕ РСРС-О-Б, РСРС-О-Ј и РСОД-О-Б</w:t>
      </w:r>
    </w:p>
    <w:p w:rsidR="00E15C59" w:rsidRDefault="00E15C59" w:rsidP="00E15C59">
      <w:pPr>
        <w:jc w:val="both"/>
        <w:rPr>
          <w:rFonts w:ascii="Calibri" w:hAnsi="Calibri" w:cs="Calibri"/>
          <w:color w:val="000000"/>
          <w:lang w:val="sr-Cyrl-RS"/>
        </w:rPr>
      </w:pPr>
    </w:p>
    <w:p w:rsidR="00E15C59" w:rsidRDefault="00E15C59" w:rsidP="00E15C59">
      <w:pPr>
        <w:jc w:val="both"/>
        <w:rPr>
          <w:rFonts w:ascii="Calibri" w:hAnsi="Calibri" w:cs="Tahoma"/>
          <w:lang w:val="sr-Cyrl-RS"/>
        </w:rPr>
      </w:pPr>
    </w:p>
    <w:p w:rsidR="00987209" w:rsidRDefault="00E15C59" w:rsidP="00987209">
      <w:pPr>
        <w:jc w:val="both"/>
        <w:rPr>
          <w:color w:val="1F497D"/>
          <w:lang w:val="sr-Latn-BA"/>
        </w:rPr>
      </w:pPr>
      <w:r>
        <w:rPr>
          <w:rFonts w:ascii="Calibri" w:hAnsi="Calibri" w:cs="Tahoma"/>
          <w:lang w:val="sr-Cyrl-RS"/>
        </w:rPr>
        <w:t xml:space="preserve">Министарство финансија Републике Српске исплатило је </w:t>
      </w:r>
      <w:r w:rsidR="00987209">
        <w:rPr>
          <w:rFonts w:ascii="Calibri" w:hAnsi="Calibri" w:cs="Tahoma"/>
          <w:lang w:val="sr-Cyrl-RS"/>
        </w:rPr>
        <w:t>данас</w:t>
      </w:r>
      <w:r>
        <w:rPr>
          <w:rFonts w:ascii="Calibri" w:hAnsi="Calibri" w:cs="Tahoma"/>
          <w:lang w:val="sr-Cyrl-RS"/>
        </w:rPr>
        <w:t xml:space="preserve"> </w:t>
      </w:r>
      <w:r w:rsidR="00987209">
        <w:rPr>
          <w:rFonts w:ascii="Calibri" w:hAnsi="Calibri" w:cs="Tahoma"/>
          <w:lang w:val="sr-Cyrl-RS"/>
        </w:rPr>
        <w:t xml:space="preserve">2.954.083,97 </w:t>
      </w:r>
      <w:r>
        <w:rPr>
          <w:rFonts w:ascii="Calibri" w:hAnsi="Calibri" w:cs="Tahoma"/>
          <w:lang w:val="sr-Cyrl-RS"/>
        </w:rPr>
        <w:t xml:space="preserve">КМ по основу доспјелог </w:t>
      </w:r>
      <w:r w:rsidR="00987209" w:rsidRPr="00BE543B">
        <w:rPr>
          <w:rFonts w:ascii="Calibri" w:hAnsi="Calibri" w:cs="Tahoma"/>
          <w:b/>
          <w:lang w:val="sr-Cyrl-RS"/>
        </w:rPr>
        <w:t>12</w:t>
      </w:r>
      <w:r w:rsidRPr="00BE543B">
        <w:rPr>
          <w:rFonts w:ascii="Calibri" w:hAnsi="Calibri" w:cs="Tahoma"/>
          <w:b/>
          <w:lang w:val="sr-Cyrl-RS"/>
        </w:rPr>
        <w:t xml:space="preserve">. </w:t>
      </w:r>
      <w:r w:rsidR="00987209" w:rsidRPr="00BE543B">
        <w:rPr>
          <w:rFonts w:ascii="Calibri" w:hAnsi="Calibri" w:cs="Tahoma"/>
          <w:b/>
          <w:lang w:val="sr-Cyrl-RS"/>
        </w:rPr>
        <w:t>ануитета</w:t>
      </w:r>
      <w:r w:rsidRPr="00BE543B">
        <w:rPr>
          <w:rFonts w:ascii="Calibri" w:hAnsi="Calibri" w:cs="Tahoma"/>
          <w:b/>
          <w:lang w:val="sr-Cyrl-RS"/>
        </w:rPr>
        <w:t xml:space="preserve"> </w:t>
      </w:r>
      <w:r w:rsidR="00987209" w:rsidRPr="00BE543B">
        <w:rPr>
          <w:rFonts w:ascii="Calibri" w:hAnsi="Calibri" w:cs="Tahoma"/>
          <w:b/>
          <w:lang w:val="sr-Cyrl-RS"/>
        </w:rPr>
        <w:t>2. емисије обвезница</w:t>
      </w:r>
      <w:r w:rsidR="00987209">
        <w:rPr>
          <w:rFonts w:ascii="Calibri" w:hAnsi="Calibri" w:cs="Tahoma"/>
          <w:lang w:val="sr-Cyrl-RS"/>
        </w:rPr>
        <w:t xml:space="preserve"> </w:t>
      </w:r>
      <w:r>
        <w:rPr>
          <w:rFonts w:ascii="Calibri" w:hAnsi="Calibri" w:cs="Tahoma"/>
          <w:lang w:val="sr-Cyrl-RS"/>
        </w:rPr>
        <w:t>Републике Српске емитован</w:t>
      </w:r>
      <w:r w:rsidR="00987209">
        <w:rPr>
          <w:rFonts w:ascii="Calibri" w:hAnsi="Calibri" w:cs="Tahoma"/>
          <w:lang w:val="sr-Cyrl-RS"/>
        </w:rPr>
        <w:t>их за измирење ратне материјалне и нематеријалне штете</w:t>
      </w:r>
      <w:r>
        <w:rPr>
          <w:rFonts w:ascii="Calibri" w:hAnsi="Calibri" w:cs="Tahoma"/>
          <w:lang w:val="sr-Cyrl-RS"/>
        </w:rPr>
        <w:t xml:space="preserve">, </w:t>
      </w:r>
      <w:r>
        <w:rPr>
          <w:rFonts w:ascii="Calibri" w:hAnsi="Calibri" w:cs="Tahoma"/>
          <w:b/>
          <w:lang w:val="sr-Cyrl-RS"/>
        </w:rPr>
        <w:t>локалне ознаке РС</w:t>
      </w:r>
      <w:r w:rsidR="00987209">
        <w:rPr>
          <w:rFonts w:ascii="Calibri" w:hAnsi="Calibri" w:cs="Tahoma"/>
          <w:b/>
          <w:lang w:val="sr-Cyrl-RS"/>
        </w:rPr>
        <w:t>РС</w:t>
      </w:r>
      <w:r>
        <w:rPr>
          <w:rFonts w:ascii="Calibri" w:hAnsi="Calibri" w:cs="Tahoma"/>
          <w:b/>
          <w:lang w:val="sr-Cyrl-RS"/>
        </w:rPr>
        <w:t>-О-</w:t>
      </w:r>
      <w:r w:rsidR="00987209">
        <w:rPr>
          <w:rFonts w:ascii="Calibri" w:hAnsi="Calibri" w:cs="Tahoma"/>
          <w:b/>
          <w:lang w:val="sr-Cyrl-RS"/>
        </w:rPr>
        <w:t>Б</w:t>
      </w:r>
      <w:r>
        <w:rPr>
          <w:rFonts w:ascii="Calibri" w:hAnsi="Calibri" w:cs="Tahoma"/>
          <w:b/>
          <w:lang w:val="sr-Cyrl-RS"/>
        </w:rPr>
        <w:t>.</w:t>
      </w:r>
      <w:r>
        <w:rPr>
          <w:rFonts w:ascii="Calibri" w:hAnsi="Calibri" w:cs="Tahoma"/>
          <w:lang w:val="sr-Cyrl-RS"/>
        </w:rPr>
        <w:t xml:space="preserve"> </w:t>
      </w:r>
      <w:r w:rsidR="00987209">
        <w:rPr>
          <w:rFonts w:ascii="Calibri" w:hAnsi="Calibri" w:cs="Tahoma"/>
          <w:lang w:val="sr-Cyrl-RS"/>
        </w:rPr>
        <w:t>Од укупног износа, на главни дуг се односи 2.786.871,30 КМ, док је камата 167.212,67 КМ.</w:t>
      </w:r>
    </w:p>
    <w:p w:rsidR="00987209" w:rsidRDefault="00987209" w:rsidP="00E15C59">
      <w:pPr>
        <w:jc w:val="both"/>
        <w:rPr>
          <w:rFonts w:ascii="Calibri" w:hAnsi="Calibri" w:cs="Tahoma"/>
          <w:lang w:val="sr-Cyrl-RS"/>
        </w:rPr>
      </w:pPr>
    </w:p>
    <w:p w:rsidR="00987209" w:rsidRPr="00987209" w:rsidRDefault="00987209" w:rsidP="00E15C59">
      <w:pPr>
        <w:jc w:val="both"/>
        <w:rPr>
          <w:rFonts w:ascii="Calibri" w:hAnsi="Calibri" w:cs="Tahoma"/>
          <w:lang w:val="sr-Cyrl-RS"/>
        </w:rPr>
      </w:pPr>
      <w:r>
        <w:rPr>
          <w:rFonts w:ascii="Calibri" w:hAnsi="Calibri" w:cs="Tahoma"/>
          <w:lang w:val="sr-Cyrl-RS"/>
        </w:rPr>
        <w:t xml:space="preserve">Министарство финансија је данас исплатило и 2.700.822,29 КМ по основу доспјелог </w:t>
      </w:r>
      <w:r w:rsidRPr="00BE543B">
        <w:rPr>
          <w:rFonts w:ascii="Calibri" w:hAnsi="Calibri" w:cs="Tahoma"/>
          <w:b/>
          <w:lang w:val="sr-Cyrl-RS"/>
        </w:rPr>
        <w:t xml:space="preserve">5. ануитета 10. емисије обвезница </w:t>
      </w:r>
      <w:r>
        <w:rPr>
          <w:rFonts w:ascii="Calibri" w:hAnsi="Calibri" w:cs="Tahoma"/>
          <w:lang w:val="sr-Cyrl-RS"/>
        </w:rPr>
        <w:t xml:space="preserve">емитованих за измирење ратне материјалне и нематеријалне штете, </w:t>
      </w:r>
      <w:r w:rsidRPr="00987209">
        <w:rPr>
          <w:rFonts w:ascii="Calibri" w:hAnsi="Calibri" w:cs="Tahoma"/>
          <w:b/>
          <w:lang w:val="sr-Cyrl-RS"/>
        </w:rPr>
        <w:t>локалне ознаке РСРС-О-Ј</w:t>
      </w:r>
      <w:r w:rsidRPr="00987209">
        <w:rPr>
          <w:rFonts w:ascii="Calibri" w:hAnsi="Calibri" w:cs="Tahoma"/>
          <w:lang w:val="sr-Cyrl-RS"/>
        </w:rPr>
        <w:t xml:space="preserve">. </w:t>
      </w:r>
      <w:r w:rsidR="00BE543B">
        <w:rPr>
          <w:rFonts w:ascii="Calibri" w:hAnsi="Calibri" w:cs="Tahoma"/>
          <w:lang w:val="sr-Cyrl-RS"/>
        </w:rPr>
        <w:t>З</w:t>
      </w:r>
      <w:r w:rsidRPr="00987209">
        <w:rPr>
          <w:rFonts w:ascii="Calibri" w:hAnsi="Calibri" w:cs="Tahoma"/>
          <w:lang w:val="sr-Cyrl-RS"/>
        </w:rPr>
        <w:t>а главн</w:t>
      </w:r>
      <w:r w:rsidR="00BE543B">
        <w:rPr>
          <w:rFonts w:ascii="Calibri" w:hAnsi="Calibri" w:cs="Tahoma"/>
          <w:lang w:val="sr-Cyrl-RS"/>
        </w:rPr>
        <w:t>и</w:t>
      </w:r>
      <w:r w:rsidRPr="00987209">
        <w:rPr>
          <w:rFonts w:ascii="Calibri" w:hAnsi="Calibri" w:cs="Tahoma"/>
          <w:lang w:val="sr-Cyrl-RS"/>
        </w:rPr>
        <w:t xml:space="preserve"> дуг </w:t>
      </w:r>
      <w:r w:rsidR="00BE543B">
        <w:rPr>
          <w:rFonts w:ascii="Calibri" w:hAnsi="Calibri" w:cs="Tahoma"/>
          <w:lang w:val="sr-Cyrl-RS"/>
        </w:rPr>
        <w:t>је исплаћен</w:t>
      </w:r>
      <w:r w:rsidRPr="00987209">
        <w:rPr>
          <w:rFonts w:ascii="Calibri" w:hAnsi="Calibri" w:cs="Tahoma"/>
          <w:lang w:val="sr-Cyrl-RS"/>
        </w:rPr>
        <w:t xml:space="preserve"> износ 2.379.579,10 КМ, </w:t>
      </w:r>
      <w:r w:rsidR="00BE543B">
        <w:rPr>
          <w:rFonts w:ascii="Calibri" w:hAnsi="Calibri" w:cs="Tahoma"/>
          <w:lang w:val="sr-Cyrl-RS"/>
        </w:rPr>
        <w:t>а</w:t>
      </w:r>
      <w:r w:rsidRPr="00987209">
        <w:rPr>
          <w:rFonts w:ascii="Calibri" w:hAnsi="Calibri" w:cs="Tahoma"/>
          <w:lang w:val="sr-Cyrl-RS"/>
        </w:rPr>
        <w:t xml:space="preserve"> </w:t>
      </w:r>
      <w:r w:rsidR="00BE543B">
        <w:rPr>
          <w:rFonts w:ascii="Calibri" w:hAnsi="Calibri" w:cs="Tahoma"/>
          <w:lang w:val="sr-Cyrl-RS"/>
        </w:rPr>
        <w:t xml:space="preserve">за </w:t>
      </w:r>
      <w:r w:rsidRPr="00987209">
        <w:rPr>
          <w:rFonts w:ascii="Calibri" w:hAnsi="Calibri" w:cs="Tahoma"/>
          <w:lang w:val="sr-Cyrl-RS"/>
        </w:rPr>
        <w:t>камат</w:t>
      </w:r>
      <w:r w:rsidR="00BE543B">
        <w:rPr>
          <w:rFonts w:ascii="Calibri" w:hAnsi="Calibri" w:cs="Tahoma"/>
          <w:lang w:val="sr-Cyrl-RS"/>
        </w:rPr>
        <w:t>у</w:t>
      </w:r>
      <w:r w:rsidRPr="00987209">
        <w:rPr>
          <w:rFonts w:ascii="Calibri" w:hAnsi="Calibri" w:cs="Tahoma"/>
          <w:lang w:val="sr-Cyrl-RS"/>
        </w:rPr>
        <w:t xml:space="preserve"> 321.243,19 КМ.</w:t>
      </w:r>
    </w:p>
    <w:p w:rsidR="00E15C59" w:rsidRDefault="00E15C59" w:rsidP="00E15C59">
      <w:pPr>
        <w:jc w:val="both"/>
        <w:rPr>
          <w:rFonts w:ascii="Calibri" w:hAnsi="Calibri" w:cs="Tahoma"/>
          <w:lang w:val="sr-Cyrl-RS"/>
        </w:rPr>
      </w:pPr>
    </w:p>
    <w:p w:rsidR="00987209" w:rsidRDefault="00BE543B" w:rsidP="00E15C59">
      <w:pPr>
        <w:jc w:val="both"/>
        <w:rPr>
          <w:rFonts w:ascii="Calibri" w:hAnsi="Calibri" w:cs="Tahoma"/>
          <w:lang w:val="sr-Cyrl-RS"/>
        </w:rPr>
      </w:pPr>
      <w:r>
        <w:rPr>
          <w:rFonts w:ascii="Calibri" w:hAnsi="Calibri" w:cs="Tahoma"/>
          <w:lang w:val="sr-Cyrl-RS"/>
        </w:rPr>
        <w:t xml:space="preserve">Данас је извршено и плаћање </w:t>
      </w:r>
      <w:r w:rsidRPr="00BE543B">
        <w:rPr>
          <w:rFonts w:ascii="Calibri" w:hAnsi="Calibri" w:cs="Tahoma"/>
          <w:b/>
          <w:lang w:val="sr-Cyrl-RS"/>
        </w:rPr>
        <w:t>12. ануитета 2. емисије обвезница</w:t>
      </w:r>
      <w:r>
        <w:rPr>
          <w:rFonts w:ascii="Calibri" w:hAnsi="Calibri" w:cs="Tahoma"/>
          <w:lang w:val="sr-Cyrl-RS"/>
        </w:rPr>
        <w:t xml:space="preserve"> Републике Српске </w:t>
      </w:r>
      <w:r w:rsidRPr="00BE543B">
        <w:rPr>
          <w:rFonts w:ascii="Calibri" w:hAnsi="Calibri" w:cs="Tahoma"/>
          <w:b/>
          <w:lang w:val="sr-Cyrl-RS"/>
        </w:rPr>
        <w:t>локалне ознаке РСОД-О-</w:t>
      </w:r>
      <w:r w:rsidR="00AD081E">
        <w:rPr>
          <w:rFonts w:ascii="Calibri" w:hAnsi="Calibri" w:cs="Tahoma"/>
          <w:b/>
          <w:lang w:val="sr-Cyrl-RS"/>
        </w:rPr>
        <w:t>Б</w:t>
      </w:r>
      <w:bookmarkStart w:id="0" w:name="_GoBack"/>
      <w:bookmarkEnd w:id="0"/>
      <w:r>
        <w:rPr>
          <w:rFonts w:ascii="Calibri" w:hAnsi="Calibri" w:cs="Tahoma"/>
          <w:lang w:val="sr-Cyrl-RS"/>
        </w:rPr>
        <w:t>, у укупном износу 57.483,09 КМ. Од укупног износа доспјелог ануитета главни дуг је износио 54.229,30 КМ, а камата 3.253,79 КМ.</w:t>
      </w:r>
    </w:p>
    <w:p w:rsidR="00E15C59" w:rsidRDefault="00E15C59" w:rsidP="00E15C59">
      <w:pPr>
        <w:jc w:val="both"/>
        <w:rPr>
          <w:rFonts w:ascii="Calibri" w:hAnsi="Calibri" w:cs="Tahoma"/>
          <w:lang w:val="sr-Cyrl-RS"/>
        </w:rPr>
      </w:pPr>
    </w:p>
    <w:p w:rsidR="00E15C59" w:rsidRDefault="00E15C59" w:rsidP="00E15C59">
      <w:pPr>
        <w:jc w:val="both"/>
        <w:rPr>
          <w:rFonts w:ascii="Calibri" w:hAnsi="Calibri" w:cs="Tahoma"/>
          <w:lang w:val="sr-Cyrl-RS"/>
        </w:rPr>
      </w:pPr>
      <w:r>
        <w:rPr>
          <w:rFonts w:ascii="Calibri" w:hAnsi="Calibri" w:cs="Tahoma"/>
          <w:lang w:val="sr-Cyrl-RS"/>
        </w:rPr>
        <w:t>Плаћање је извршено на банковне рачуне власника, у складу са обрачуном Централног регистра хартија од вриједности.</w:t>
      </w:r>
    </w:p>
    <w:p w:rsidR="00E15C59" w:rsidRDefault="00E15C59" w:rsidP="00E15C59">
      <w:pPr>
        <w:jc w:val="both"/>
        <w:rPr>
          <w:rFonts w:ascii="Calibri" w:hAnsi="Calibri" w:cs="Calibri"/>
        </w:rPr>
      </w:pPr>
    </w:p>
    <w:p w:rsidR="00E15C59" w:rsidRDefault="00E15C59" w:rsidP="00E15C59">
      <w:pPr>
        <w:ind w:left="5760"/>
        <w:jc w:val="both"/>
        <w:rPr>
          <w:rFonts w:ascii="Calibri" w:hAnsi="Calibri"/>
          <w:b/>
          <w:lang w:val="sr-Cyrl-BA"/>
        </w:rPr>
      </w:pPr>
      <w:r>
        <w:rPr>
          <w:rFonts w:ascii="Calibri" w:hAnsi="Calibri"/>
          <w:b/>
          <w:lang w:val="sr-Cyrl-BA"/>
        </w:rPr>
        <w:t xml:space="preserve">    </w:t>
      </w:r>
    </w:p>
    <w:p w:rsidR="00E15C59" w:rsidRDefault="00E15C59" w:rsidP="00E15C59">
      <w:pPr>
        <w:ind w:left="57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BA"/>
        </w:rPr>
        <w:t xml:space="preserve">       </w:t>
      </w:r>
      <w:r>
        <w:rPr>
          <w:rFonts w:ascii="Calibri" w:hAnsi="Calibri"/>
          <w:b/>
          <w:lang w:val="sr-Cyrl-RS"/>
        </w:rPr>
        <w:t xml:space="preserve">    </w:t>
      </w:r>
      <w:r w:rsidR="00987209">
        <w:rPr>
          <w:rFonts w:ascii="Calibri" w:hAnsi="Calibri"/>
          <w:b/>
          <w:lang w:val="sr-Cyrl-RS"/>
        </w:rPr>
        <w:t xml:space="preserve">      </w:t>
      </w:r>
      <w:r>
        <w:rPr>
          <w:rFonts w:ascii="Calibri" w:hAnsi="Calibri"/>
          <w:b/>
          <w:lang w:val="sr-Cyrl-CS"/>
        </w:rPr>
        <w:t>МИНИСТАРСТВО ФИНАНСИЈА</w:t>
      </w:r>
    </w:p>
    <w:p w:rsidR="00C3236E" w:rsidRPr="00E94F94" w:rsidRDefault="00C3236E" w:rsidP="00E15C59">
      <w:pPr>
        <w:jc w:val="both"/>
      </w:pPr>
    </w:p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FDE" w:rsidRDefault="00946FDE">
      <w:r>
        <w:separator/>
      </w:r>
    </w:p>
  </w:endnote>
  <w:endnote w:type="continuationSeparator" w:id="0">
    <w:p w:rsidR="00946FDE" w:rsidRDefault="0094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FDE" w:rsidRDefault="00946FDE">
      <w:r>
        <w:separator/>
      </w:r>
    </w:p>
  </w:footnote>
  <w:footnote w:type="continuationSeparator" w:id="0">
    <w:p w:rsidR="00946FDE" w:rsidRDefault="0094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BE543B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BE543B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5FDD2C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BE543B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59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46FDE"/>
    <w:rsid w:val="0095031C"/>
    <w:rsid w:val="00987209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081E"/>
    <w:rsid w:val="00AD70A5"/>
    <w:rsid w:val="00AE0508"/>
    <w:rsid w:val="00B62097"/>
    <w:rsid w:val="00B77A8C"/>
    <w:rsid w:val="00BA20FF"/>
    <w:rsid w:val="00BA28C6"/>
    <w:rsid w:val="00BC6984"/>
    <w:rsid w:val="00BE543B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13540"/>
    <w:rsid w:val="00E15C59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B02BF"/>
  <w15:chartTrackingRefBased/>
  <w15:docId w15:val="{A12A88D9-C13D-41C0-868C-4D2F9D57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C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25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1170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2</cp:revision>
  <cp:lastPrinted>2009-01-28T11:05:00Z</cp:lastPrinted>
  <dcterms:created xsi:type="dcterms:W3CDTF">2020-12-23T09:05:00Z</dcterms:created>
  <dcterms:modified xsi:type="dcterms:W3CDTF">2020-12-23T09:33:00Z</dcterms:modified>
</cp:coreProperties>
</file>